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70" w:rsidRPr="00F37371" w:rsidRDefault="00B21F46" w:rsidP="00B21F46">
      <w:pPr>
        <w:jc w:val="center"/>
        <w:rPr>
          <w:b/>
          <w:sz w:val="28"/>
          <w:szCs w:val="24"/>
        </w:rPr>
      </w:pPr>
      <w:r w:rsidRPr="00F37371">
        <w:rPr>
          <w:rFonts w:hint="eastAsia"/>
          <w:b/>
          <w:sz w:val="28"/>
          <w:szCs w:val="24"/>
        </w:rPr>
        <w:t>第</w:t>
      </w:r>
      <w:r w:rsidR="00F6530D">
        <w:rPr>
          <w:rFonts w:hint="eastAsia"/>
          <w:b/>
          <w:sz w:val="28"/>
          <w:szCs w:val="24"/>
        </w:rPr>
        <w:t>三</w:t>
      </w:r>
      <w:r w:rsidRPr="00F37371">
        <w:rPr>
          <w:rFonts w:hint="eastAsia"/>
          <w:b/>
          <w:sz w:val="28"/>
          <w:szCs w:val="24"/>
        </w:rPr>
        <w:t>届</w:t>
      </w:r>
      <w:r w:rsidR="00F6530D">
        <w:rPr>
          <w:rFonts w:hint="eastAsia"/>
          <w:b/>
          <w:sz w:val="28"/>
          <w:szCs w:val="24"/>
        </w:rPr>
        <w:t>绿色建筑国际会议</w:t>
      </w:r>
      <w:r w:rsidRPr="00F37371">
        <w:rPr>
          <w:rFonts w:hint="eastAsia"/>
          <w:b/>
          <w:sz w:val="28"/>
          <w:szCs w:val="24"/>
        </w:rPr>
        <w:t>分论坛召集人申请表</w:t>
      </w:r>
    </w:p>
    <w:p w:rsidR="00B21F46" w:rsidRDefault="00B21F4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701"/>
        <w:gridCol w:w="851"/>
        <w:gridCol w:w="2914"/>
      </w:tblGrid>
      <w:tr w:rsidR="0001561B" w:rsidTr="0001561B">
        <w:tc>
          <w:tcPr>
            <w:tcW w:w="704" w:type="dxa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466" w:type="dxa"/>
            <w:gridSpan w:val="3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</w:tr>
      <w:tr w:rsidR="0001561B" w:rsidTr="0001561B">
        <w:tc>
          <w:tcPr>
            <w:tcW w:w="704" w:type="dxa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14" w:type="dxa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</w:tr>
      <w:tr w:rsidR="0001561B" w:rsidTr="0001561B">
        <w:tc>
          <w:tcPr>
            <w:tcW w:w="1980" w:type="dxa"/>
            <w:gridSpan w:val="2"/>
          </w:tcPr>
          <w:p w:rsidR="0001561B" w:rsidRPr="0001561B" w:rsidRDefault="0001561B" w:rsidP="00B80B08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6316" w:type="dxa"/>
            <w:gridSpan w:val="4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</w:tr>
      <w:tr w:rsidR="0001561B" w:rsidTr="0001561B">
        <w:trPr>
          <w:trHeight w:val="2360"/>
        </w:trPr>
        <w:tc>
          <w:tcPr>
            <w:tcW w:w="1980" w:type="dxa"/>
            <w:gridSpan w:val="2"/>
            <w:vAlign w:val="center"/>
          </w:tcPr>
          <w:p w:rsidR="0001561B" w:rsidRPr="0001561B" w:rsidRDefault="0001561B" w:rsidP="0001561B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个人成就简介</w:t>
            </w:r>
          </w:p>
          <w:p w:rsidR="0001561B" w:rsidRPr="0001561B" w:rsidRDefault="0001561B" w:rsidP="0001561B">
            <w:pPr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rFonts w:hint="eastAsia"/>
                <w:b/>
                <w:sz w:val="24"/>
                <w:szCs w:val="24"/>
              </w:rPr>
              <w:t>（100字左右）</w:t>
            </w:r>
          </w:p>
        </w:tc>
        <w:tc>
          <w:tcPr>
            <w:tcW w:w="6316" w:type="dxa"/>
            <w:gridSpan w:val="4"/>
          </w:tcPr>
          <w:p w:rsidR="0001561B" w:rsidRPr="0001561B" w:rsidRDefault="0001561B">
            <w:pPr>
              <w:rPr>
                <w:b/>
                <w:sz w:val="24"/>
                <w:szCs w:val="24"/>
              </w:rPr>
            </w:pPr>
          </w:p>
        </w:tc>
      </w:tr>
    </w:tbl>
    <w:p w:rsidR="00B21F46" w:rsidRDefault="00B21F46">
      <w:pPr>
        <w:rPr>
          <w:sz w:val="24"/>
          <w:szCs w:val="24"/>
        </w:rPr>
      </w:pPr>
    </w:p>
    <w:p w:rsidR="00B21F46" w:rsidRPr="00F37371" w:rsidRDefault="00B21F46">
      <w:pPr>
        <w:rPr>
          <w:b/>
          <w:sz w:val="24"/>
          <w:szCs w:val="24"/>
          <w:u w:val="single"/>
        </w:rPr>
      </w:pPr>
      <w:r w:rsidRPr="00F37371">
        <w:rPr>
          <w:rFonts w:hint="eastAsia"/>
          <w:b/>
          <w:sz w:val="24"/>
          <w:szCs w:val="24"/>
          <w:u w:val="single"/>
        </w:rPr>
        <w:t>拟组织分论坛方向（下列方向中可选择1-</w:t>
      </w:r>
      <w:r w:rsidR="00F6530D">
        <w:rPr>
          <w:rFonts w:hint="eastAsia"/>
          <w:b/>
          <w:sz w:val="24"/>
          <w:szCs w:val="24"/>
          <w:u w:val="single"/>
        </w:rPr>
        <w:t>3</w:t>
      </w:r>
      <w:r w:rsidRPr="00F37371">
        <w:rPr>
          <w:rFonts w:hint="eastAsia"/>
          <w:b/>
          <w:sz w:val="24"/>
          <w:szCs w:val="24"/>
          <w:u w:val="single"/>
        </w:rPr>
        <w:t>项）：</w:t>
      </w:r>
    </w:p>
    <w:p w:rsidR="0001561B" w:rsidRDefault="0001561B">
      <w:pPr>
        <w:rPr>
          <w:b/>
          <w:sz w:val="24"/>
          <w:szCs w:val="24"/>
        </w:rPr>
        <w:sectPr w:rsidR="0001561B" w:rsidSect="00F37371">
          <w:pgSz w:w="11906" w:h="16838"/>
          <w:pgMar w:top="1135" w:right="1800" w:bottom="851" w:left="1800" w:header="851" w:footer="992" w:gutter="0"/>
          <w:cols w:space="425"/>
          <w:docGrid w:type="lines" w:linePitch="312"/>
        </w:sectPr>
      </w:pPr>
    </w:p>
    <w:p w:rsidR="0001561B" w:rsidRPr="00A0638D" w:rsidRDefault="00A0638D" w:rsidP="00A0638D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rFonts w:hint="eastAsia"/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气候适应性设计与规划</w:t>
      </w:r>
      <w:r w:rsidR="0001561B" w:rsidRPr="00A0638D">
        <w:rPr>
          <w:sz w:val="24"/>
          <w:szCs w:val="24"/>
        </w:rPr>
        <w:t>；</w:t>
      </w:r>
    </w:p>
    <w:p w:rsidR="0001561B" w:rsidRPr="00A0638D" w:rsidRDefault="00A0638D" w:rsidP="00A0638D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传统建筑保护与再生</w:t>
      </w:r>
      <w:r w:rsidR="0001561B" w:rsidRPr="00A0638D">
        <w:rPr>
          <w:sz w:val="24"/>
          <w:szCs w:val="24"/>
        </w:rPr>
        <w:t>；</w:t>
      </w:r>
    </w:p>
    <w:p w:rsidR="0001561B" w:rsidRPr="00A0638D" w:rsidRDefault="00A0638D" w:rsidP="00A0638D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储能技术应用</w:t>
      </w:r>
      <w:r w:rsidR="0001561B" w:rsidRPr="00A0638D">
        <w:rPr>
          <w:sz w:val="24"/>
          <w:szCs w:val="24"/>
        </w:rPr>
        <w:t>；</w:t>
      </w:r>
      <w:bookmarkStart w:id="0" w:name="_GoBack"/>
      <w:bookmarkEnd w:id="0"/>
    </w:p>
    <w:p w:rsidR="00F37371" w:rsidRDefault="00A0638D" w:rsidP="00A0638D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可再生能源技术研究与应用</w:t>
      </w:r>
      <w:r w:rsidR="0001561B" w:rsidRPr="00A0638D">
        <w:rPr>
          <w:sz w:val="24"/>
          <w:szCs w:val="24"/>
        </w:rPr>
        <w:t>；</w:t>
      </w:r>
    </w:p>
    <w:p w:rsidR="00F6530D" w:rsidRPr="00A0638D" w:rsidRDefault="00F6530D" w:rsidP="00A0638D">
      <w:pPr>
        <w:spacing w:line="40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F6530D">
        <w:rPr>
          <w:rFonts w:hint="eastAsia"/>
          <w:sz w:val="24"/>
          <w:szCs w:val="24"/>
        </w:rPr>
        <w:t>建筑节能技术发展</w:t>
      </w:r>
      <w:r w:rsidRPr="00A0638D">
        <w:rPr>
          <w:sz w:val="24"/>
          <w:szCs w:val="24"/>
        </w:rPr>
        <w:t>；</w:t>
      </w:r>
    </w:p>
    <w:p w:rsidR="0001561B" w:rsidRPr="00A0638D" w:rsidRDefault="00A0638D" w:rsidP="00A0638D">
      <w:pPr>
        <w:spacing w:line="400" w:lineRule="exact"/>
        <w:ind w:left="6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基于人因工程的绿色建筑评估</w:t>
      </w:r>
      <w:r w:rsidR="0001561B" w:rsidRPr="00A0638D">
        <w:rPr>
          <w:sz w:val="24"/>
          <w:szCs w:val="24"/>
        </w:rPr>
        <w:t>；</w:t>
      </w:r>
    </w:p>
    <w:p w:rsidR="0001561B" w:rsidRPr="00A0638D" w:rsidRDefault="00A0638D" w:rsidP="00A0638D">
      <w:pPr>
        <w:spacing w:line="400" w:lineRule="exact"/>
        <w:ind w:left="6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F6530D"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绿色建筑材料开发与应用</w:t>
      </w:r>
      <w:r w:rsidR="0001561B" w:rsidRPr="00A0638D">
        <w:rPr>
          <w:sz w:val="24"/>
          <w:szCs w:val="24"/>
        </w:rPr>
        <w:t>；</w:t>
      </w:r>
    </w:p>
    <w:p w:rsidR="0001561B" w:rsidRPr="00A0638D" w:rsidRDefault="00A0638D" w:rsidP="00A0638D">
      <w:pPr>
        <w:spacing w:line="400" w:lineRule="exact"/>
        <w:ind w:left="6"/>
        <w:rPr>
          <w:rFonts w:hint="eastAsia"/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F6530D"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建筑碳排放评估</w:t>
      </w:r>
      <w:r w:rsidR="0001561B" w:rsidRPr="00A0638D">
        <w:rPr>
          <w:sz w:val="24"/>
          <w:szCs w:val="24"/>
        </w:rPr>
        <w:t>；</w:t>
      </w:r>
    </w:p>
    <w:p w:rsidR="0001561B" w:rsidRDefault="00A0638D" w:rsidP="00A0638D">
      <w:pPr>
        <w:spacing w:line="400" w:lineRule="exact"/>
        <w:ind w:left="6"/>
        <w:rPr>
          <w:sz w:val="24"/>
          <w:szCs w:val="24"/>
          <w:u w:val="single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F6530D" w:rsidRPr="00F6530D">
        <w:rPr>
          <w:rFonts w:hint="eastAsia"/>
          <w:sz w:val="24"/>
          <w:szCs w:val="24"/>
        </w:rPr>
        <w:t>城市地下空间规划与低碳发展</w:t>
      </w:r>
    </w:p>
    <w:p w:rsidR="00F6530D" w:rsidRPr="00A0638D" w:rsidRDefault="00F6530D" w:rsidP="00A0638D">
      <w:pPr>
        <w:spacing w:line="400" w:lineRule="exact"/>
        <w:ind w:left="6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A0638D">
        <w:rPr>
          <w:sz w:val="24"/>
          <w:szCs w:val="24"/>
        </w:rPr>
        <w:t>其他相关内容</w:t>
      </w:r>
      <w:r w:rsidRPr="00A0638D">
        <w:rPr>
          <w:rFonts w:hint="eastAsia"/>
          <w:sz w:val="24"/>
          <w:szCs w:val="24"/>
        </w:rPr>
        <w:t>：</w:t>
      </w:r>
      <w:r w:rsidRPr="00A0638D">
        <w:rPr>
          <w:rFonts w:hint="eastAsia"/>
          <w:sz w:val="24"/>
          <w:szCs w:val="24"/>
          <w:u w:val="single"/>
        </w:rPr>
        <w:t xml:space="preserve"> </w:t>
      </w:r>
      <w:r w:rsidRPr="00A0638D">
        <w:rPr>
          <w:sz w:val="24"/>
          <w:szCs w:val="24"/>
          <w:u w:val="single"/>
        </w:rPr>
        <w:t xml:space="preserve">                   </w:t>
      </w:r>
    </w:p>
    <w:p w:rsidR="0001561B" w:rsidRPr="0001561B" w:rsidRDefault="0001561B" w:rsidP="0001561B">
      <w:pPr>
        <w:rPr>
          <w:sz w:val="24"/>
          <w:szCs w:val="24"/>
        </w:rPr>
        <w:sectPr w:rsidR="0001561B" w:rsidRPr="0001561B" w:rsidSect="00F37371">
          <w:type w:val="continuous"/>
          <w:pgSz w:w="11906" w:h="16838"/>
          <w:pgMar w:top="851" w:right="849" w:bottom="1440" w:left="1418" w:header="851" w:footer="992" w:gutter="0"/>
          <w:cols w:num="2" w:space="425"/>
          <w:docGrid w:type="lines" w:linePitch="312"/>
        </w:sectPr>
      </w:pPr>
    </w:p>
    <w:p w:rsidR="00B21F46" w:rsidRPr="00B21F46" w:rsidRDefault="00B21F46" w:rsidP="00B21F46">
      <w:pPr>
        <w:rPr>
          <w:sz w:val="24"/>
          <w:szCs w:val="24"/>
        </w:rPr>
      </w:pPr>
    </w:p>
    <w:p w:rsidR="00B21F46" w:rsidRPr="00F37371" w:rsidRDefault="00B21F46">
      <w:pPr>
        <w:rPr>
          <w:b/>
          <w:sz w:val="24"/>
          <w:szCs w:val="24"/>
          <w:u w:val="single"/>
        </w:rPr>
      </w:pPr>
      <w:r w:rsidRPr="00F37371">
        <w:rPr>
          <w:rFonts w:hint="eastAsia"/>
          <w:b/>
          <w:sz w:val="24"/>
          <w:szCs w:val="24"/>
          <w:u w:val="single"/>
        </w:rPr>
        <w:t>拟组织的报告人信息：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1276"/>
        <w:gridCol w:w="2914"/>
      </w:tblGrid>
      <w:tr w:rsidR="00B21F46" w:rsidRPr="00B21F46" w:rsidTr="00A0638D">
        <w:tc>
          <w:tcPr>
            <w:tcW w:w="988" w:type="dxa"/>
          </w:tcPr>
          <w:p w:rsidR="00B21F46" w:rsidRPr="00B21F46" w:rsidRDefault="00B21F46" w:rsidP="00A0638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21F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B21F46" w:rsidRPr="00B21F46" w:rsidRDefault="00B21F46" w:rsidP="00A0638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21F4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B21F46" w:rsidRPr="00B21F46" w:rsidRDefault="00B21F46" w:rsidP="00A0638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21F46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B21F46" w:rsidRPr="00B21F46" w:rsidRDefault="00B21F46" w:rsidP="00A0638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21F46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914" w:type="dxa"/>
          </w:tcPr>
          <w:p w:rsidR="00B21F46" w:rsidRPr="00B21F46" w:rsidRDefault="00B21F46" w:rsidP="00A0638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21F46">
              <w:rPr>
                <w:rFonts w:hint="eastAsia"/>
                <w:b/>
                <w:sz w:val="24"/>
                <w:szCs w:val="24"/>
              </w:rPr>
              <w:t>拟汇报题目</w:t>
            </w: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F46" w:rsidRPr="00B21F46" w:rsidTr="00A0638D">
        <w:tc>
          <w:tcPr>
            <w:tcW w:w="988" w:type="dxa"/>
          </w:tcPr>
          <w:p w:rsidR="00B21F46" w:rsidRPr="00B21F46" w:rsidRDefault="00F37371" w:rsidP="00A0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B21F46" w:rsidRPr="00B21F46" w:rsidRDefault="00B21F46" w:rsidP="00F3737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21F46" w:rsidRPr="00B21F46" w:rsidRDefault="00B21F46"/>
    <w:sectPr w:rsidR="00B21F46" w:rsidRPr="00B21F46" w:rsidSect="00F37371">
      <w:type w:val="continuous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C8" w:rsidRDefault="003858C8" w:rsidP="00A0638D">
      <w:r>
        <w:separator/>
      </w:r>
    </w:p>
  </w:endnote>
  <w:endnote w:type="continuationSeparator" w:id="0">
    <w:p w:rsidR="003858C8" w:rsidRDefault="003858C8" w:rsidP="00A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C8" w:rsidRDefault="003858C8" w:rsidP="00A0638D">
      <w:r>
        <w:separator/>
      </w:r>
    </w:p>
  </w:footnote>
  <w:footnote w:type="continuationSeparator" w:id="0">
    <w:p w:rsidR="003858C8" w:rsidRDefault="003858C8" w:rsidP="00A0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D81"/>
    <w:multiLevelType w:val="hybridMultilevel"/>
    <w:tmpl w:val="DC6A859A"/>
    <w:lvl w:ilvl="0" w:tplc="ECC259B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C6075C"/>
    <w:multiLevelType w:val="hybridMultilevel"/>
    <w:tmpl w:val="162AC88C"/>
    <w:lvl w:ilvl="0" w:tplc="D9BCAB22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6"/>
    <w:rsid w:val="0001561B"/>
    <w:rsid w:val="00053170"/>
    <w:rsid w:val="003858C8"/>
    <w:rsid w:val="00A0638D"/>
    <w:rsid w:val="00B21F46"/>
    <w:rsid w:val="00B80B08"/>
    <w:rsid w:val="00F37371"/>
    <w:rsid w:val="00F6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BF785"/>
  <w15:chartTrackingRefBased/>
  <w15:docId w15:val="{EAD04C7F-32A1-4A05-8645-71FE47F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F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63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1395-6990-47EB-97B1-64C3F9E8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Yupeng Wang</dc:creator>
  <cp:keywords/>
  <dc:description/>
  <cp:lastModifiedBy>dell</cp:lastModifiedBy>
  <cp:revision>2</cp:revision>
  <dcterms:created xsi:type="dcterms:W3CDTF">2024-11-26T09:11:00Z</dcterms:created>
  <dcterms:modified xsi:type="dcterms:W3CDTF">2024-11-26T09:11:00Z</dcterms:modified>
</cp:coreProperties>
</file>